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B2" w:rsidRPr="00DF3356" w:rsidRDefault="005045B2" w:rsidP="005045B2">
      <w:pPr>
        <w:snapToGrid w:val="0"/>
        <w:jc w:val="center"/>
        <w:rPr>
          <w:sz w:val="24"/>
          <w:szCs w:val="28"/>
        </w:rPr>
      </w:pPr>
      <w:r w:rsidRPr="00DF3356">
        <w:rPr>
          <w:rFonts w:hint="eastAsia"/>
          <w:b/>
          <w:sz w:val="24"/>
          <w:szCs w:val="28"/>
        </w:rPr>
        <w:t>「化学工学会東海支部</w:t>
      </w:r>
      <w:r w:rsidRPr="00DF3356">
        <w:rPr>
          <w:b/>
          <w:sz w:val="24"/>
          <w:szCs w:val="28"/>
        </w:rPr>
        <w:t xml:space="preserve"> </w:t>
      </w:r>
      <w:r w:rsidRPr="00DF3356">
        <w:rPr>
          <w:rFonts w:hint="eastAsia"/>
          <w:b/>
          <w:sz w:val="24"/>
          <w:szCs w:val="28"/>
        </w:rPr>
        <w:t>第</w:t>
      </w:r>
      <w:r w:rsidRPr="00DF3356">
        <w:rPr>
          <w:b/>
          <w:sz w:val="24"/>
          <w:szCs w:val="28"/>
        </w:rPr>
        <w:t>101</w:t>
      </w:r>
      <w:r w:rsidRPr="00DF3356">
        <w:rPr>
          <w:rFonts w:hint="eastAsia"/>
          <w:b/>
          <w:sz w:val="24"/>
          <w:szCs w:val="28"/>
        </w:rPr>
        <w:t>回講演見学会」</w:t>
      </w:r>
      <w:r w:rsidRPr="00DF3356">
        <w:rPr>
          <w:rFonts w:hint="eastAsia"/>
          <w:sz w:val="24"/>
          <w:szCs w:val="28"/>
        </w:rPr>
        <w:t>および</w:t>
      </w:r>
    </w:p>
    <w:p w:rsidR="005045B2" w:rsidRPr="00DF3356" w:rsidRDefault="005045B2" w:rsidP="005045B2">
      <w:pPr>
        <w:snapToGrid w:val="0"/>
        <w:jc w:val="center"/>
        <w:rPr>
          <w:sz w:val="24"/>
          <w:szCs w:val="28"/>
        </w:rPr>
      </w:pPr>
      <w:r w:rsidRPr="00DF3356">
        <w:rPr>
          <w:rFonts w:hint="eastAsia"/>
          <w:sz w:val="24"/>
          <w:szCs w:val="28"/>
        </w:rPr>
        <w:t>「</w:t>
      </w:r>
      <w:r w:rsidR="003644E2">
        <w:rPr>
          <w:rFonts w:hint="eastAsia"/>
          <w:sz w:val="24"/>
          <w:szCs w:val="28"/>
        </w:rPr>
        <w:t>第</w:t>
      </w:r>
      <w:r w:rsidR="003644E2">
        <w:rPr>
          <w:rFonts w:hint="eastAsia"/>
          <w:sz w:val="24"/>
          <w:szCs w:val="28"/>
        </w:rPr>
        <w:t>23</w:t>
      </w:r>
      <w:r w:rsidR="003644E2">
        <w:rPr>
          <w:rFonts w:hint="eastAsia"/>
          <w:sz w:val="24"/>
          <w:szCs w:val="28"/>
        </w:rPr>
        <w:t>回</w:t>
      </w:r>
      <w:r w:rsidRPr="00DF3356">
        <w:rPr>
          <w:rFonts w:hint="eastAsia"/>
          <w:sz w:val="24"/>
          <w:szCs w:val="28"/>
        </w:rPr>
        <w:t>中高教諭とケミカルエンジニア交流のための見学講演会（阿久比町）」合同見学会</w:t>
      </w:r>
    </w:p>
    <w:p w:rsidR="005045B2" w:rsidRPr="00DF3356" w:rsidRDefault="005045B2" w:rsidP="005045B2">
      <w:pPr>
        <w:snapToGrid w:val="0"/>
        <w:jc w:val="center"/>
        <w:rPr>
          <w:b/>
          <w:sz w:val="28"/>
          <w:szCs w:val="28"/>
        </w:rPr>
      </w:pPr>
      <w:r w:rsidRPr="00DF3356">
        <w:rPr>
          <w:rFonts w:hint="eastAsia"/>
          <w:b/>
          <w:sz w:val="24"/>
          <w:szCs w:val="28"/>
        </w:rPr>
        <w:t>デンソーのモノづくりを探る～熱エネルギーが見える！熱の顕微鏡！～</w:t>
      </w:r>
    </w:p>
    <w:p w:rsidR="005045B2" w:rsidRPr="00DF3356" w:rsidRDefault="005045B2" w:rsidP="005045B2">
      <w:pPr>
        <w:snapToGrid w:val="0"/>
        <w:jc w:val="center"/>
      </w:pPr>
    </w:p>
    <w:p w:rsidR="00883B12" w:rsidRPr="00DF3356" w:rsidRDefault="00883B12" w:rsidP="00883B12">
      <w:pPr>
        <w:snapToGrid w:val="0"/>
      </w:pPr>
      <w:r w:rsidRPr="00DF3356">
        <w:rPr>
          <w:rFonts w:hint="eastAsia"/>
        </w:rPr>
        <w:t>主催：化学工学会東海支部</w:t>
      </w:r>
      <w:r w:rsidR="00DF3356" w:rsidRPr="00DF3356">
        <w:rPr>
          <w:rFonts w:hint="eastAsia"/>
        </w:rPr>
        <w:t>、化学工学会人材育成センター未来人材育成委員会</w:t>
      </w:r>
    </w:p>
    <w:p w:rsidR="00883B12" w:rsidRPr="00DF3356" w:rsidRDefault="00883B12" w:rsidP="00883B12">
      <w:pPr>
        <w:snapToGrid w:val="0"/>
      </w:pPr>
      <w:r w:rsidRPr="00DF3356">
        <w:rPr>
          <w:rFonts w:hint="eastAsia"/>
        </w:rPr>
        <w:t>協賛：日本化学会東海支部、次世代化学教育研究会、化学教育支援システム事務局、東海化学工業会、</w:t>
      </w:r>
    </w:p>
    <w:p w:rsidR="00883B12" w:rsidRPr="00DF3356" w:rsidRDefault="00883B12" w:rsidP="00883B12">
      <w:pPr>
        <w:snapToGrid w:val="0"/>
      </w:pPr>
      <w:r w:rsidRPr="00DF3356">
        <w:rPr>
          <w:rFonts w:hint="eastAsia"/>
        </w:rPr>
        <w:t xml:space="preserve">　　　日本機械学会東海支部</w:t>
      </w:r>
    </w:p>
    <w:p w:rsidR="00883B12" w:rsidRDefault="00B82282" w:rsidP="00883B12">
      <w:pPr>
        <w:snapToGrid w:val="0"/>
      </w:pPr>
      <w:r>
        <w:rPr>
          <w:rFonts w:hint="eastAsia"/>
        </w:rPr>
        <w:t>後援：愛知県教育委員会</w:t>
      </w:r>
      <w:r w:rsidR="003644E2">
        <w:rPr>
          <w:rFonts w:hint="eastAsia"/>
        </w:rPr>
        <w:t>、</w:t>
      </w:r>
      <w:r w:rsidR="00C053EF">
        <w:rPr>
          <w:rFonts w:hint="eastAsia"/>
        </w:rPr>
        <w:t>岐阜県教育委員会、</w:t>
      </w:r>
      <w:bookmarkStart w:id="0" w:name="_GoBack"/>
      <w:bookmarkEnd w:id="0"/>
      <w:r w:rsidR="003644E2">
        <w:rPr>
          <w:rFonts w:hint="eastAsia"/>
        </w:rPr>
        <w:t>三重県教育委員会</w:t>
      </w:r>
    </w:p>
    <w:p w:rsidR="00B82282" w:rsidRPr="00DF3356" w:rsidRDefault="00B82282" w:rsidP="00883B12">
      <w:pPr>
        <w:snapToGrid w:val="0"/>
      </w:pPr>
    </w:p>
    <w:p w:rsidR="00883B12" w:rsidRPr="00DF3356" w:rsidRDefault="00883B12" w:rsidP="00883B12">
      <w:pPr>
        <w:snapToGrid w:val="0"/>
        <w:ind w:firstLineChars="100" w:firstLine="210"/>
      </w:pPr>
      <w:r w:rsidRPr="00DF3356">
        <w:rPr>
          <w:rFonts w:hint="eastAsia"/>
        </w:rPr>
        <w:t>中高校生の教育に当たっておられる中学・高校の先生にモノづくりの現場を見学いただくとともに、大学の先生、産業界のエンジニアのご講演と意見交換を通し、工学への興味を深めていただくこと、また、会員および一般市民の知識向上および見聞を広げることを目的に本見学会を実施しています。今回は、デンソー阿久比製作所発信のコア技術をもとにした製品を「観る・聴く・触る」絶好の機会です。</w:t>
      </w:r>
    </w:p>
    <w:p w:rsidR="00883B12" w:rsidRPr="00DF3356" w:rsidRDefault="00883B12" w:rsidP="00883B12">
      <w:pPr>
        <w:snapToGrid w:val="0"/>
      </w:pPr>
      <w:r w:rsidRPr="00DF3356">
        <w:rPr>
          <w:rFonts w:hint="eastAsia"/>
        </w:rPr>
        <w:t>奮ってご参加下さい。</w:t>
      </w:r>
    </w:p>
    <w:p w:rsidR="00883B12" w:rsidRPr="00DF3356" w:rsidRDefault="00883B12" w:rsidP="00883B12">
      <w:pPr>
        <w:snapToGrid w:val="0"/>
      </w:pPr>
    </w:p>
    <w:p w:rsidR="00883B12" w:rsidRPr="00DF3356" w:rsidRDefault="00883B12" w:rsidP="00883B12">
      <w:pPr>
        <w:snapToGrid w:val="0"/>
      </w:pPr>
      <w:r w:rsidRPr="00DF3356">
        <w:rPr>
          <w:rFonts w:hint="eastAsia"/>
        </w:rPr>
        <w:t>日時：</w:t>
      </w:r>
      <w:r w:rsidRPr="00DF3356">
        <w:rPr>
          <w:rFonts w:hint="eastAsia"/>
        </w:rPr>
        <w:t>2017</w:t>
      </w:r>
      <w:r w:rsidRPr="00DF3356">
        <w:rPr>
          <w:rFonts w:hint="eastAsia"/>
        </w:rPr>
        <w:t>年</w:t>
      </w:r>
      <w:r w:rsidRPr="00DF3356">
        <w:rPr>
          <w:rFonts w:hint="eastAsia"/>
        </w:rPr>
        <w:t>8</w:t>
      </w:r>
      <w:r w:rsidRPr="00DF3356">
        <w:rPr>
          <w:rFonts w:hint="eastAsia"/>
        </w:rPr>
        <w:t>月</w:t>
      </w:r>
      <w:r w:rsidRPr="00DF3356">
        <w:rPr>
          <w:rFonts w:hint="eastAsia"/>
        </w:rPr>
        <w:t>2</w:t>
      </w:r>
      <w:r w:rsidRPr="00DF3356">
        <w:rPr>
          <w:rFonts w:hint="eastAsia"/>
        </w:rPr>
        <w:t xml:space="preserve">日（水）　</w:t>
      </w:r>
      <w:r w:rsidRPr="00DF3356">
        <w:rPr>
          <w:rFonts w:hint="eastAsia"/>
        </w:rPr>
        <w:t>12:</w:t>
      </w:r>
      <w:r w:rsidR="00A9415F" w:rsidRPr="00DF3356">
        <w:rPr>
          <w:rFonts w:hint="eastAsia"/>
        </w:rPr>
        <w:t>40</w:t>
      </w:r>
      <w:r w:rsidRPr="00DF3356">
        <w:rPr>
          <w:rFonts w:hint="eastAsia"/>
        </w:rPr>
        <w:t>～</w:t>
      </w:r>
      <w:r w:rsidRPr="00DF3356">
        <w:rPr>
          <w:rFonts w:hint="eastAsia"/>
        </w:rPr>
        <w:t>17:30</w:t>
      </w:r>
    </w:p>
    <w:p w:rsidR="00883B12" w:rsidRPr="00DF3356" w:rsidRDefault="00883B12" w:rsidP="00883B12">
      <w:pPr>
        <w:snapToGrid w:val="0"/>
      </w:pPr>
    </w:p>
    <w:p w:rsidR="00883B12" w:rsidRPr="00DF3356" w:rsidRDefault="00883B12" w:rsidP="00883B12">
      <w:pPr>
        <w:snapToGrid w:val="0"/>
      </w:pPr>
      <w:r w:rsidRPr="00DF3356">
        <w:rPr>
          <w:rFonts w:hint="eastAsia"/>
        </w:rPr>
        <w:t>場所：㈱デンソー　阿久比製作所（愛知県知多郡阿久比町大字草木字芳池１番地）</w:t>
      </w:r>
    </w:p>
    <w:p w:rsidR="00883B12" w:rsidRPr="00DF3356" w:rsidRDefault="00883B12" w:rsidP="00883B12">
      <w:pPr>
        <w:snapToGrid w:val="0"/>
      </w:pPr>
      <w:r w:rsidRPr="00DF3356">
        <w:rPr>
          <w:rFonts w:hint="eastAsia"/>
        </w:rPr>
        <w:t xml:space="preserve">　　　</w:t>
      </w:r>
      <w:r w:rsidRPr="00DF3356">
        <w:rPr>
          <w:rFonts w:hint="eastAsia"/>
        </w:rPr>
        <w:t>Tel</w:t>
      </w:r>
      <w:r w:rsidRPr="00DF3356">
        <w:rPr>
          <w:rFonts w:hint="eastAsia"/>
        </w:rPr>
        <w:t>．</w:t>
      </w:r>
      <w:r w:rsidRPr="00DF3356">
        <w:rPr>
          <w:rFonts w:hint="eastAsia"/>
        </w:rPr>
        <w:t>0569-49-1111</w:t>
      </w:r>
      <w:r w:rsidRPr="00DF3356">
        <w:rPr>
          <w:rFonts w:hint="eastAsia"/>
        </w:rPr>
        <w:t xml:space="preserve">（案内）　</w:t>
      </w:r>
      <w:hyperlink r:id="rId8" w:history="1">
        <w:r w:rsidRPr="00DF3356">
          <w:rPr>
            <w:rStyle w:val="a3"/>
            <w:rFonts w:hint="eastAsia"/>
            <w:color w:val="auto"/>
          </w:rPr>
          <w:t>http://www.denso.co.jp/</w:t>
        </w:r>
      </w:hyperlink>
    </w:p>
    <w:p w:rsidR="00971FF7" w:rsidRPr="00DF3356" w:rsidRDefault="00971FF7" w:rsidP="00FE174A">
      <w:pPr>
        <w:snapToGrid w:val="0"/>
      </w:pPr>
    </w:p>
    <w:p w:rsidR="00F3173F" w:rsidRPr="00DF3356" w:rsidRDefault="00F3173F" w:rsidP="00FE174A">
      <w:pPr>
        <w:snapToGrid w:val="0"/>
      </w:pPr>
      <w:r w:rsidRPr="00DF3356">
        <w:rPr>
          <w:rFonts w:hint="eastAsia"/>
        </w:rPr>
        <w:t>集合場所：</w:t>
      </w:r>
      <w:r w:rsidR="005045B2" w:rsidRPr="00DF3356">
        <w:rPr>
          <w:rFonts w:hint="eastAsia"/>
        </w:rPr>
        <w:t>1</w:t>
      </w:r>
      <w:r w:rsidR="00A9415F" w:rsidRPr="00DF3356">
        <w:rPr>
          <w:rFonts w:hint="eastAsia"/>
        </w:rPr>
        <w:t>2</w:t>
      </w:r>
      <w:r w:rsidR="005045B2" w:rsidRPr="00DF3356">
        <w:rPr>
          <w:rFonts w:hint="eastAsia"/>
        </w:rPr>
        <w:t>:4</w:t>
      </w:r>
      <w:r w:rsidRPr="00DF3356">
        <w:rPr>
          <w:rFonts w:hint="eastAsia"/>
        </w:rPr>
        <w:t>0</w:t>
      </w:r>
      <w:r w:rsidRPr="00DF3356">
        <w:rPr>
          <w:rFonts w:hint="eastAsia"/>
        </w:rPr>
        <w:t xml:space="preserve">　「</w:t>
      </w:r>
      <w:r w:rsidRPr="00DF3356">
        <w:rPr>
          <w:rFonts w:hint="eastAsia"/>
        </w:rPr>
        <w:t>JR</w:t>
      </w:r>
      <w:r w:rsidR="00A939CA" w:rsidRPr="00DF3356">
        <w:rPr>
          <w:rFonts w:hint="eastAsia"/>
        </w:rPr>
        <w:t>名古屋駅太閤口バス停留所（噴水前）</w:t>
      </w:r>
      <w:r w:rsidRPr="00DF3356">
        <w:rPr>
          <w:rFonts w:hint="eastAsia"/>
        </w:rPr>
        <w:t>」に集合後、デンソー</w:t>
      </w:r>
      <w:r w:rsidR="00B7393B" w:rsidRPr="00DF3356">
        <w:rPr>
          <w:rFonts w:hint="eastAsia"/>
        </w:rPr>
        <w:t>バス</w:t>
      </w:r>
      <w:r w:rsidRPr="00DF3356">
        <w:rPr>
          <w:rFonts w:hint="eastAsia"/>
        </w:rPr>
        <w:t>にて移動</w:t>
      </w:r>
    </w:p>
    <w:p w:rsidR="00971FF7" w:rsidRPr="00DF3356" w:rsidRDefault="00971FF7" w:rsidP="00FE174A">
      <w:pPr>
        <w:snapToGrid w:val="0"/>
      </w:pPr>
    </w:p>
    <w:p w:rsidR="00780E6B" w:rsidRPr="00DF3356" w:rsidRDefault="00780E6B" w:rsidP="00780E6B">
      <w:pPr>
        <w:snapToGrid w:val="0"/>
      </w:pPr>
      <w:r w:rsidRPr="00DF3356">
        <w:rPr>
          <w:rFonts w:hint="eastAsia"/>
        </w:rPr>
        <w:t>参加費（税込）：中学・高校教諭</w:t>
      </w:r>
      <w:r w:rsidRPr="00DF3356">
        <w:rPr>
          <w:rFonts w:hint="eastAsia"/>
        </w:rPr>
        <w:t xml:space="preserve"> </w:t>
      </w:r>
      <w:r w:rsidRPr="00DF3356">
        <w:rPr>
          <w:rFonts w:hint="eastAsia"/>
        </w:rPr>
        <w:t>無料、化学工学会および協賛団体会員</w:t>
      </w:r>
      <w:r w:rsidRPr="00DF3356">
        <w:rPr>
          <w:rFonts w:hint="eastAsia"/>
        </w:rPr>
        <w:t xml:space="preserve"> 1,000</w:t>
      </w:r>
      <w:r w:rsidRPr="00DF3356">
        <w:rPr>
          <w:rFonts w:hint="eastAsia"/>
        </w:rPr>
        <w:t>円、会員外</w:t>
      </w:r>
      <w:r w:rsidRPr="00DF3356">
        <w:rPr>
          <w:rFonts w:hint="eastAsia"/>
        </w:rPr>
        <w:t xml:space="preserve"> 2,000</w:t>
      </w:r>
      <w:r w:rsidRPr="00DF3356">
        <w:rPr>
          <w:rFonts w:hint="eastAsia"/>
        </w:rPr>
        <w:t>円</w:t>
      </w:r>
    </w:p>
    <w:p w:rsidR="00780E6B" w:rsidRPr="00DF3356" w:rsidRDefault="00780E6B" w:rsidP="00780E6B">
      <w:pPr>
        <w:snapToGrid w:val="0"/>
        <w:ind w:leftChars="742" w:left="1558" w:rightChars="66" w:right="139"/>
      </w:pPr>
      <w:r w:rsidRPr="00DF3356">
        <w:rPr>
          <w:rFonts w:hint="eastAsia"/>
        </w:rPr>
        <w:t>＊交流会参加者は別途、中学・高校教諭</w:t>
      </w:r>
      <w:r w:rsidRPr="00DF3356">
        <w:rPr>
          <w:rFonts w:hint="eastAsia"/>
        </w:rPr>
        <w:t xml:space="preserve"> 2,000</w:t>
      </w:r>
      <w:r w:rsidRPr="00DF3356">
        <w:rPr>
          <w:rFonts w:hint="eastAsia"/>
        </w:rPr>
        <w:t>円、その他の方</w:t>
      </w:r>
      <w:r w:rsidRPr="00DF3356">
        <w:rPr>
          <w:rFonts w:hint="eastAsia"/>
        </w:rPr>
        <w:t xml:space="preserve"> 3,000</w:t>
      </w:r>
      <w:r w:rsidRPr="00DF3356">
        <w:rPr>
          <w:rFonts w:hint="eastAsia"/>
        </w:rPr>
        <w:t>円のご負担をお願いします。</w:t>
      </w:r>
    </w:p>
    <w:p w:rsidR="00FE174A" w:rsidRPr="00DF3356" w:rsidRDefault="00FE174A" w:rsidP="00FE174A">
      <w:pPr>
        <w:snapToGrid w:val="0"/>
      </w:pPr>
    </w:p>
    <w:p w:rsidR="00FD3E6C" w:rsidRPr="00DF3356" w:rsidRDefault="00FD3E6C" w:rsidP="00FE174A">
      <w:pPr>
        <w:snapToGrid w:val="0"/>
      </w:pPr>
      <w:r w:rsidRPr="00DF3356">
        <w:rPr>
          <w:rFonts w:hint="eastAsia"/>
        </w:rPr>
        <w:t>スケジュール</w:t>
      </w:r>
    </w:p>
    <w:p w:rsidR="00FD3E6C" w:rsidRPr="00DF3356" w:rsidRDefault="005045B2" w:rsidP="00FE174A">
      <w:pPr>
        <w:snapToGrid w:val="0"/>
      </w:pPr>
      <w:r w:rsidRPr="00DF3356">
        <w:rPr>
          <w:rFonts w:hint="eastAsia"/>
        </w:rPr>
        <w:t>1</w:t>
      </w:r>
      <w:r w:rsidR="00A9415F" w:rsidRPr="00DF3356">
        <w:rPr>
          <w:rFonts w:hint="eastAsia"/>
        </w:rPr>
        <w:t>2</w:t>
      </w:r>
      <w:r w:rsidRPr="00DF3356">
        <w:rPr>
          <w:rFonts w:hint="eastAsia"/>
        </w:rPr>
        <w:t>:4</w:t>
      </w:r>
      <w:r w:rsidR="00FD3E6C" w:rsidRPr="00DF3356">
        <w:rPr>
          <w:rFonts w:hint="eastAsia"/>
        </w:rPr>
        <w:t>0</w:t>
      </w:r>
      <w:r w:rsidR="00FD3E6C" w:rsidRPr="00DF3356">
        <w:rPr>
          <w:rFonts w:hint="eastAsia"/>
        </w:rPr>
        <w:t>～</w:t>
      </w:r>
      <w:r w:rsidR="00FD3E6C" w:rsidRPr="00DF3356">
        <w:rPr>
          <w:rFonts w:hint="eastAsia"/>
        </w:rPr>
        <w:t>13:40</w:t>
      </w:r>
      <w:r w:rsidR="00FD3E6C" w:rsidRPr="00DF3356">
        <w:rPr>
          <w:rFonts w:hint="eastAsia"/>
        </w:rPr>
        <w:t xml:space="preserve">　</w:t>
      </w:r>
      <w:r w:rsidR="00FD3E6C" w:rsidRPr="00DF3356">
        <w:rPr>
          <w:rFonts w:hint="eastAsia"/>
        </w:rPr>
        <w:t>JR</w:t>
      </w:r>
      <w:r w:rsidR="00FD3E6C" w:rsidRPr="00DF3356">
        <w:rPr>
          <w:rFonts w:hint="eastAsia"/>
        </w:rPr>
        <w:t>名古屋駅～㈱デンソー　阿久比製作所へ移動</w:t>
      </w:r>
    </w:p>
    <w:p w:rsidR="00FD3E6C" w:rsidRPr="00DF3356" w:rsidRDefault="00FD3E6C" w:rsidP="00FE174A">
      <w:pPr>
        <w:snapToGrid w:val="0"/>
      </w:pPr>
      <w:r w:rsidRPr="00DF3356">
        <w:rPr>
          <w:rFonts w:hint="eastAsia"/>
        </w:rPr>
        <w:t>13:50</w:t>
      </w:r>
      <w:r w:rsidRPr="00DF3356">
        <w:rPr>
          <w:rFonts w:hint="eastAsia"/>
        </w:rPr>
        <w:t>～</w:t>
      </w:r>
      <w:r w:rsidRPr="00DF3356">
        <w:rPr>
          <w:rFonts w:hint="eastAsia"/>
        </w:rPr>
        <w:t>14:00</w:t>
      </w:r>
      <w:r w:rsidRPr="00DF3356">
        <w:rPr>
          <w:rFonts w:hint="eastAsia"/>
        </w:rPr>
        <w:t xml:space="preserve">　挨拶（田川支部長）と事務連絡</w:t>
      </w:r>
    </w:p>
    <w:p w:rsidR="00FD3E6C" w:rsidRPr="00DF3356" w:rsidRDefault="00FD3E6C" w:rsidP="00FE174A">
      <w:pPr>
        <w:snapToGrid w:val="0"/>
      </w:pPr>
      <w:r w:rsidRPr="00DF3356">
        <w:rPr>
          <w:rFonts w:hint="eastAsia"/>
        </w:rPr>
        <w:t>14:00</w:t>
      </w:r>
      <w:r w:rsidRPr="00DF3356">
        <w:rPr>
          <w:rFonts w:hint="eastAsia"/>
        </w:rPr>
        <w:t>～</w:t>
      </w:r>
      <w:r w:rsidRPr="00DF3356">
        <w:rPr>
          <w:rFonts w:hint="eastAsia"/>
        </w:rPr>
        <w:t>14:20</w:t>
      </w:r>
      <w:r w:rsidRPr="00DF3356">
        <w:rPr>
          <w:rFonts w:hint="eastAsia"/>
        </w:rPr>
        <w:t xml:space="preserve">　</w:t>
      </w:r>
      <w:r w:rsidR="0008271A" w:rsidRPr="00DF3356">
        <w:rPr>
          <w:rFonts w:hint="eastAsia"/>
        </w:rPr>
        <w:t xml:space="preserve">㈱デンソー　阿久比製作所の紹介　　　</w:t>
      </w:r>
      <w:r w:rsidR="0008271A" w:rsidRPr="00DF3356">
        <w:rPr>
          <w:rFonts w:hint="eastAsia"/>
        </w:rPr>
        <w:t xml:space="preserve"> </w:t>
      </w:r>
      <w:r w:rsidR="0008271A" w:rsidRPr="00DF3356">
        <w:rPr>
          <w:rFonts w:hint="eastAsia"/>
        </w:rPr>
        <w:t>阿久比製作所　所長　　加藤　晶彦</w:t>
      </w:r>
      <w:r w:rsidR="0008271A" w:rsidRPr="00DF3356">
        <w:rPr>
          <w:rFonts w:hint="eastAsia"/>
        </w:rPr>
        <w:t xml:space="preserve"> </w:t>
      </w:r>
      <w:r w:rsidR="0008271A" w:rsidRPr="00DF3356">
        <w:rPr>
          <w:rFonts w:hint="eastAsia"/>
        </w:rPr>
        <w:t>氏</w:t>
      </w:r>
    </w:p>
    <w:p w:rsidR="00FD3E6C" w:rsidRPr="00DF3356" w:rsidRDefault="00FD3E6C" w:rsidP="00FE174A">
      <w:pPr>
        <w:snapToGrid w:val="0"/>
      </w:pPr>
      <w:r w:rsidRPr="00DF3356">
        <w:rPr>
          <w:rFonts w:hint="eastAsia"/>
        </w:rPr>
        <w:t>14:20</w:t>
      </w:r>
      <w:r w:rsidRPr="00DF3356">
        <w:rPr>
          <w:rFonts w:hint="eastAsia"/>
        </w:rPr>
        <w:t>～</w:t>
      </w:r>
      <w:r w:rsidRPr="00DF3356">
        <w:rPr>
          <w:rFonts w:hint="eastAsia"/>
        </w:rPr>
        <w:t>15:20</w:t>
      </w:r>
      <w:r w:rsidRPr="00DF3356">
        <w:rPr>
          <w:rFonts w:hint="eastAsia"/>
        </w:rPr>
        <w:t xml:space="preserve">　技術講演</w:t>
      </w:r>
    </w:p>
    <w:p w:rsidR="0008271A" w:rsidRPr="00DF3356" w:rsidRDefault="00FD3E6C" w:rsidP="0008271A">
      <w:pPr>
        <w:snapToGrid w:val="0"/>
      </w:pPr>
      <w:r w:rsidRPr="00DF3356">
        <w:rPr>
          <w:rFonts w:hint="eastAsia"/>
        </w:rPr>
        <w:t xml:space="preserve">　　　　　　　「</w:t>
      </w:r>
      <w:r w:rsidR="00D24BC9" w:rsidRPr="00DF3356">
        <w:rPr>
          <w:rFonts w:hint="eastAsia"/>
        </w:rPr>
        <w:t>LCP</w:t>
      </w:r>
      <w:r w:rsidR="00D24BC9" w:rsidRPr="00DF3356">
        <w:rPr>
          <w:rFonts w:hint="eastAsia"/>
        </w:rPr>
        <w:t>モジュール基板の</w:t>
      </w:r>
      <w:r w:rsidR="000F3190" w:rsidRPr="00DF3356">
        <w:rPr>
          <w:rFonts w:hint="eastAsia"/>
        </w:rPr>
        <w:t>最新</w:t>
      </w:r>
      <w:r w:rsidR="00D24BC9" w:rsidRPr="00DF3356">
        <w:rPr>
          <w:rFonts w:hint="eastAsia"/>
        </w:rPr>
        <w:t>動向</w:t>
      </w:r>
      <w:r w:rsidRPr="00DF3356">
        <w:rPr>
          <w:rFonts w:hint="eastAsia"/>
        </w:rPr>
        <w:t>」</w:t>
      </w:r>
    </w:p>
    <w:p w:rsidR="0008271A" w:rsidRPr="00DF3356" w:rsidRDefault="0008271A" w:rsidP="0008271A">
      <w:pPr>
        <w:snapToGrid w:val="0"/>
      </w:pPr>
      <w:r w:rsidRPr="00DF3356">
        <w:rPr>
          <w:rFonts w:hint="eastAsia"/>
        </w:rPr>
        <w:tab/>
      </w:r>
      <w:r w:rsidRPr="00DF3356">
        <w:rPr>
          <w:rFonts w:hint="eastAsia"/>
        </w:rPr>
        <w:tab/>
        <w:t>PALAP</w:t>
      </w:r>
      <w:r w:rsidRPr="00DF3356">
        <w:rPr>
          <w:rFonts w:asciiTheme="minorEastAsia" w:hAnsiTheme="minorEastAsia" w:hint="eastAsia"/>
          <w:szCs w:val="21"/>
        </w:rPr>
        <w:t xml:space="preserve">事業プロジェクト室製品ソリューション課　　　課長　横地　</w:t>
      </w:r>
      <w:r w:rsidRPr="00DF3356">
        <w:rPr>
          <w:rFonts w:hint="eastAsia"/>
          <w:kern w:val="0"/>
        </w:rPr>
        <w:t>智宏</w:t>
      </w:r>
      <w:r w:rsidRPr="00DF3356">
        <w:rPr>
          <w:rFonts w:hint="eastAsia"/>
          <w:kern w:val="0"/>
        </w:rPr>
        <w:t xml:space="preserve"> </w:t>
      </w:r>
      <w:r w:rsidRPr="00DF3356">
        <w:rPr>
          <w:rFonts w:asciiTheme="minorEastAsia" w:hAnsiTheme="minorEastAsia" w:hint="eastAsia"/>
          <w:szCs w:val="21"/>
        </w:rPr>
        <w:t>氏</w:t>
      </w:r>
    </w:p>
    <w:p w:rsidR="00FD3E6C" w:rsidRPr="00DF3356" w:rsidRDefault="00FD3E6C" w:rsidP="00FE174A">
      <w:pPr>
        <w:snapToGrid w:val="0"/>
      </w:pPr>
      <w:r w:rsidRPr="00DF3356">
        <w:rPr>
          <w:rFonts w:hint="eastAsia"/>
        </w:rPr>
        <w:t xml:space="preserve">　　　　　　　「</w:t>
      </w:r>
      <w:r w:rsidR="000F3190" w:rsidRPr="00DF3356">
        <w:rPr>
          <w:rFonts w:hint="eastAsia"/>
        </w:rPr>
        <w:t>熱流センサ</w:t>
      </w:r>
      <w:r w:rsidR="000F3190" w:rsidRPr="00DF3356">
        <w:rPr>
          <w:rFonts w:hint="eastAsia"/>
        </w:rPr>
        <w:t>RAFESPA</w:t>
      </w:r>
      <w:r w:rsidR="000F3190" w:rsidRPr="00DF3356">
        <w:rPr>
          <w:rFonts w:hint="eastAsia"/>
        </w:rPr>
        <w:t>の新たな可能性</w:t>
      </w:r>
      <w:r w:rsidRPr="00DF3356">
        <w:rPr>
          <w:rFonts w:hint="eastAsia"/>
        </w:rPr>
        <w:t>」</w:t>
      </w:r>
    </w:p>
    <w:p w:rsidR="00FD3E6C" w:rsidRPr="00DF3356" w:rsidRDefault="00B7393B" w:rsidP="00FE174A">
      <w:pPr>
        <w:snapToGrid w:val="0"/>
        <w:ind w:firstLineChars="800" w:firstLine="1680"/>
      </w:pPr>
      <w:r w:rsidRPr="00DF3356">
        <w:rPr>
          <w:rFonts w:hint="eastAsia"/>
        </w:rPr>
        <w:t>PALAP</w:t>
      </w:r>
      <w:r w:rsidR="0008271A" w:rsidRPr="00DF3356">
        <w:rPr>
          <w:rFonts w:hint="eastAsia"/>
        </w:rPr>
        <w:t>事業プロジェクト室計測ソリューション課　　課長　矢崎　芳太郎</w:t>
      </w:r>
      <w:r w:rsidR="0008271A" w:rsidRPr="00DF3356">
        <w:rPr>
          <w:rFonts w:hint="eastAsia"/>
        </w:rPr>
        <w:t xml:space="preserve"> </w:t>
      </w:r>
      <w:r w:rsidR="0008271A" w:rsidRPr="00DF3356">
        <w:rPr>
          <w:rFonts w:hint="eastAsia"/>
        </w:rPr>
        <w:t>氏</w:t>
      </w:r>
    </w:p>
    <w:p w:rsidR="00FD3E6C" w:rsidRPr="00DF3356" w:rsidRDefault="00FD3E6C" w:rsidP="00FE174A">
      <w:pPr>
        <w:snapToGrid w:val="0"/>
      </w:pPr>
      <w:r w:rsidRPr="00DF3356">
        <w:rPr>
          <w:rFonts w:hint="eastAsia"/>
        </w:rPr>
        <w:t>15:20</w:t>
      </w:r>
      <w:r w:rsidRPr="00DF3356">
        <w:rPr>
          <w:rFonts w:hint="eastAsia"/>
        </w:rPr>
        <w:t>～</w:t>
      </w:r>
      <w:r w:rsidRPr="00DF3356">
        <w:rPr>
          <w:rFonts w:hint="eastAsia"/>
        </w:rPr>
        <w:t>15:30</w:t>
      </w:r>
      <w:r w:rsidRPr="00DF3356">
        <w:rPr>
          <w:rFonts w:hint="eastAsia"/>
        </w:rPr>
        <w:t xml:space="preserve">　休憩</w:t>
      </w:r>
    </w:p>
    <w:p w:rsidR="00FD3E6C" w:rsidRPr="00DF3356" w:rsidRDefault="00FD3E6C" w:rsidP="00FE174A">
      <w:pPr>
        <w:snapToGrid w:val="0"/>
      </w:pPr>
      <w:r w:rsidRPr="00DF3356">
        <w:rPr>
          <w:rFonts w:hint="eastAsia"/>
        </w:rPr>
        <w:t>15:30</w:t>
      </w:r>
      <w:r w:rsidRPr="00DF3356">
        <w:rPr>
          <w:rFonts w:hint="eastAsia"/>
        </w:rPr>
        <w:t>～</w:t>
      </w:r>
      <w:r w:rsidRPr="00DF3356">
        <w:rPr>
          <w:rFonts w:hint="eastAsia"/>
        </w:rPr>
        <w:t>16:30</w:t>
      </w:r>
      <w:r w:rsidRPr="00DF3356">
        <w:rPr>
          <w:rFonts w:hint="eastAsia"/>
        </w:rPr>
        <w:t xml:space="preserve">　所内見学</w:t>
      </w:r>
    </w:p>
    <w:p w:rsidR="00FD3E6C" w:rsidRPr="00DF3356" w:rsidRDefault="000F3190" w:rsidP="00FE174A">
      <w:pPr>
        <w:pStyle w:val="a4"/>
        <w:numPr>
          <w:ilvl w:val="0"/>
          <w:numId w:val="1"/>
        </w:numPr>
        <w:snapToGrid w:val="0"/>
        <w:ind w:leftChars="0"/>
      </w:pPr>
      <w:r w:rsidRPr="00DF3356">
        <w:rPr>
          <w:rFonts w:hint="eastAsia"/>
        </w:rPr>
        <w:t>RAFESPA</w:t>
      </w:r>
      <w:r w:rsidR="00FD3E6C" w:rsidRPr="00DF3356">
        <w:rPr>
          <w:rFonts w:hint="eastAsia"/>
        </w:rPr>
        <w:t>サンプル展示室：熱流センサを用いた計測を体感できます</w:t>
      </w:r>
    </w:p>
    <w:p w:rsidR="00FD3E6C" w:rsidRPr="00DF3356" w:rsidRDefault="00FD3E6C" w:rsidP="00FE174A">
      <w:pPr>
        <w:pStyle w:val="a4"/>
        <w:numPr>
          <w:ilvl w:val="0"/>
          <w:numId w:val="1"/>
        </w:numPr>
        <w:snapToGrid w:val="0"/>
        <w:ind w:leftChars="0"/>
      </w:pPr>
      <w:r w:rsidRPr="00DF3356">
        <w:rPr>
          <w:rFonts w:hint="eastAsia"/>
        </w:rPr>
        <w:t>デンソーウェーブショールーム：デンソーロボットの実演も見られます</w:t>
      </w:r>
    </w:p>
    <w:p w:rsidR="00FD3E6C" w:rsidRPr="00DF3356" w:rsidRDefault="00FD3E6C" w:rsidP="00FE174A">
      <w:pPr>
        <w:snapToGrid w:val="0"/>
      </w:pPr>
      <w:r w:rsidRPr="00DF3356">
        <w:rPr>
          <w:rFonts w:hint="eastAsia"/>
        </w:rPr>
        <w:t>16:30</w:t>
      </w:r>
      <w:r w:rsidRPr="00DF3356">
        <w:rPr>
          <w:rFonts w:hint="eastAsia"/>
        </w:rPr>
        <w:t>～</w:t>
      </w:r>
      <w:r w:rsidRPr="00DF3356">
        <w:rPr>
          <w:rFonts w:hint="eastAsia"/>
        </w:rPr>
        <w:t>16:45</w:t>
      </w:r>
      <w:r w:rsidRPr="00DF3356">
        <w:rPr>
          <w:rFonts w:hint="eastAsia"/>
        </w:rPr>
        <w:t xml:space="preserve">　質疑応答</w:t>
      </w:r>
    </w:p>
    <w:p w:rsidR="00B7393B" w:rsidRPr="00DF3356" w:rsidRDefault="00FD3E6C" w:rsidP="00FE174A">
      <w:pPr>
        <w:snapToGrid w:val="0"/>
      </w:pPr>
      <w:r w:rsidRPr="00DF3356">
        <w:rPr>
          <w:rFonts w:hint="eastAsia"/>
        </w:rPr>
        <w:t>16:50</w:t>
      </w:r>
      <w:r w:rsidRPr="00DF3356">
        <w:rPr>
          <w:rFonts w:hint="eastAsia"/>
        </w:rPr>
        <w:t>～</w:t>
      </w:r>
      <w:r w:rsidRPr="00DF3356">
        <w:rPr>
          <w:rFonts w:hint="eastAsia"/>
        </w:rPr>
        <w:t>17:30</w:t>
      </w:r>
      <w:r w:rsidRPr="00DF3356">
        <w:rPr>
          <w:rFonts w:hint="eastAsia"/>
        </w:rPr>
        <w:t xml:space="preserve">　㈱デンソー　阿久比製作所から</w:t>
      </w:r>
      <w:r w:rsidRPr="00DF3356">
        <w:rPr>
          <w:rFonts w:hint="eastAsia"/>
        </w:rPr>
        <w:t>JR</w:t>
      </w:r>
      <w:r w:rsidRPr="00DF3356">
        <w:rPr>
          <w:rFonts w:hint="eastAsia"/>
        </w:rPr>
        <w:t>名古屋駅へ移動</w:t>
      </w:r>
    </w:p>
    <w:p w:rsidR="00FD3E6C" w:rsidRPr="00DF3356" w:rsidRDefault="00FD3E6C" w:rsidP="00FE174A">
      <w:pPr>
        <w:snapToGrid w:val="0"/>
      </w:pPr>
      <w:r w:rsidRPr="00DF3356">
        <w:rPr>
          <w:rFonts w:hint="eastAsia"/>
        </w:rPr>
        <w:t xml:space="preserve">　　　　　　　</w:t>
      </w:r>
      <w:r w:rsidR="00FE174A" w:rsidRPr="00DF3356">
        <w:rPr>
          <w:rFonts w:hint="eastAsia"/>
        </w:rPr>
        <w:t>＊終了後、</w:t>
      </w:r>
      <w:r w:rsidR="00FE174A" w:rsidRPr="00DF3356">
        <w:rPr>
          <w:rFonts w:hint="eastAsia"/>
        </w:rPr>
        <w:t>JR</w:t>
      </w:r>
      <w:r w:rsidR="002B69A6" w:rsidRPr="00DF3356">
        <w:rPr>
          <w:rFonts w:hint="eastAsia"/>
        </w:rPr>
        <w:t>名古屋駅付近で交流</w:t>
      </w:r>
      <w:r w:rsidR="00FE174A" w:rsidRPr="00DF3356">
        <w:rPr>
          <w:rFonts w:hint="eastAsia"/>
        </w:rPr>
        <w:t>会を行います。</w:t>
      </w:r>
    </w:p>
    <w:p w:rsidR="00FE174A" w:rsidRPr="00DF3356" w:rsidRDefault="00FE174A" w:rsidP="00FE174A">
      <w:pPr>
        <w:snapToGrid w:val="0"/>
      </w:pPr>
    </w:p>
    <w:p w:rsidR="00FE174A" w:rsidRPr="00DF3356" w:rsidRDefault="00FE174A" w:rsidP="00FE174A">
      <w:pPr>
        <w:snapToGrid w:val="0"/>
      </w:pPr>
      <w:r w:rsidRPr="00DF3356">
        <w:rPr>
          <w:rFonts w:hint="eastAsia"/>
        </w:rPr>
        <w:t>募集定員：</w:t>
      </w:r>
      <w:r w:rsidR="00780E6B" w:rsidRPr="00DF3356">
        <w:rPr>
          <w:rFonts w:hint="eastAsia"/>
        </w:rPr>
        <w:t>40</w:t>
      </w:r>
      <w:r w:rsidRPr="00DF3356">
        <w:rPr>
          <w:rFonts w:hint="eastAsia"/>
        </w:rPr>
        <w:t>名（定員になり次第締切）</w:t>
      </w:r>
    </w:p>
    <w:p w:rsidR="00971FF7" w:rsidRPr="00DF3356" w:rsidRDefault="00971FF7" w:rsidP="00FE174A">
      <w:pPr>
        <w:snapToGrid w:val="0"/>
      </w:pPr>
    </w:p>
    <w:p w:rsidR="00FE174A" w:rsidRPr="00DF3356" w:rsidRDefault="00FE174A" w:rsidP="00FE174A">
      <w:pPr>
        <w:snapToGrid w:val="0"/>
      </w:pPr>
      <w:r w:rsidRPr="00DF3356">
        <w:rPr>
          <w:rFonts w:hint="eastAsia"/>
        </w:rPr>
        <w:t>申込締切：</w:t>
      </w:r>
      <w:r w:rsidRPr="00DF3356">
        <w:rPr>
          <w:rFonts w:hint="eastAsia"/>
        </w:rPr>
        <w:t>2017</w:t>
      </w:r>
      <w:r w:rsidRPr="00DF3356">
        <w:rPr>
          <w:rFonts w:hint="eastAsia"/>
        </w:rPr>
        <w:t>年</w:t>
      </w:r>
      <w:r w:rsidRPr="00DF3356">
        <w:rPr>
          <w:rFonts w:hint="eastAsia"/>
        </w:rPr>
        <w:t>7</w:t>
      </w:r>
      <w:r w:rsidRPr="00DF3356">
        <w:rPr>
          <w:rFonts w:hint="eastAsia"/>
        </w:rPr>
        <w:t>月</w:t>
      </w:r>
      <w:r w:rsidRPr="00DF3356">
        <w:rPr>
          <w:rFonts w:hint="eastAsia"/>
        </w:rPr>
        <w:t>21</w:t>
      </w:r>
      <w:r w:rsidRPr="00DF3356">
        <w:rPr>
          <w:rFonts w:hint="eastAsia"/>
        </w:rPr>
        <w:t>日（金）</w:t>
      </w:r>
    </w:p>
    <w:p w:rsidR="00FE174A" w:rsidRPr="00DF3356" w:rsidRDefault="00FE174A" w:rsidP="00FE174A">
      <w:pPr>
        <w:snapToGrid w:val="0"/>
      </w:pPr>
    </w:p>
    <w:p w:rsidR="005045B2" w:rsidRPr="00DF3356" w:rsidRDefault="005045B2" w:rsidP="005045B2">
      <w:pPr>
        <w:snapToGrid w:val="0"/>
        <w:rPr>
          <w:rFonts w:ascii="ＭＳ 明朝" w:hAnsi="ＭＳ 明朝" w:cs="MS-Gothic"/>
          <w:kern w:val="0"/>
          <w:szCs w:val="21"/>
        </w:rPr>
      </w:pPr>
      <w:r w:rsidRPr="00DF3356">
        <w:rPr>
          <w:rFonts w:ascii="ＭＳ 明朝" w:hAnsi="ＭＳ 明朝" w:cs="MS-Gothic" w:hint="eastAsia"/>
          <w:kern w:val="0"/>
          <w:szCs w:val="21"/>
        </w:rPr>
        <w:t>申込方法：下記ホームページにアクセスし、「参加申込フォーム」にてお申込み下さい。</w:t>
      </w:r>
    </w:p>
    <w:p w:rsidR="005045B2" w:rsidRPr="00DF3356" w:rsidRDefault="005045B2" w:rsidP="005045B2">
      <w:pPr>
        <w:snapToGrid w:val="0"/>
        <w:rPr>
          <w:rFonts w:ascii="ＭＳ 明朝" w:hAnsi="ＭＳ 明朝" w:cs="MS-Gothic"/>
          <w:kern w:val="0"/>
          <w:szCs w:val="21"/>
        </w:rPr>
      </w:pPr>
      <w:r w:rsidRPr="00DF3356">
        <w:rPr>
          <w:rFonts w:ascii="ＭＳ 明朝" w:hAnsi="ＭＳ 明朝" w:cs="MS-Gothic" w:hint="eastAsia"/>
          <w:kern w:val="0"/>
          <w:szCs w:val="21"/>
        </w:rPr>
        <w:t xml:space="preserve">　　　　　</w:t>
      </w:r>
      <w:hyperlink r:id="rId9" w:history="1">
        <w:r w:rsidRPr="00DF3356">
          <w:rPr>
            <w:rStyle w:val="a3"/>
            <w:rFonts w:ascii="ＭＳ 明朝" w:hAnsi="ＭＳ 明朝" w:cs="MS-Gothic" w:hint="eastAsia"/>
            <w:color w:val="auto"/>
            <w:kern w:val="0"/>
            <w:szCs w:val="21"/>
          </w:rPr>
          <w:t>http://scej-tokai.org/</w:t>
        </w:r>
      </w:hyperlink>
    </w:p>
    <w:p w:rsidR="005045B2" w:rsidRPr="00DF3356" w:rsidRDefault="005045B2" w:rsidP="005045B2">
      <w:pPr>
        <w:snapToGrid w:val="0"/>
        <w:rPr>
          <w:rFonts w:ascii="ＭＳ 明朝" w:hAnsi="ＭＳ 明朝" w:cs="MS-Gothic"/>
          <w:kern w:val="0"/>
          <w:szCs w:val="21"/>
        </w:rPr>
      </w:pPr>
      <w:r w:rsidRPr="00DF3356">
        <w:rPr>
          <w:rFonts w:ascii="ＭＳ 明朝" w:hAnsi="ＭＳ 明朝" w:cs="MS-Gothic" w:hint="eastAsia"/>
          <w:kern w:val="0"/>
          <w:szCs w:val="21"/>
        </w:rPr>
        <w:t xml:space="preserve">　　　　　参加者には参加証（メール）をお送りします。参加証は、当日印刷してご持参下さい。</w:t>
      </w:r>
    </w:p>
    <w:p w:rsidR="005045B2" w:rsidRPr="00DF3356" w:rsidRDefault="005045B2" w:rsidP="005045B2">
      <w:pPr>
        <w:snapToGrid w:val="0"/>
        <w:rPr>
          <w:rFonts w:ascii="ＭＳ 明朝" w:hAnsi="ＭＳ 明朝" w:cs="MS-Gothic"/>
          <w:kern w:val="0"/>
          <w:szCs w:val="21"/>
        </w:rPr>
      </w:pPr>
    </w:p>
    <w:p w:rsidR="005045B2" w:rsidRPr="008263B2" w:rsidRDefault="005045B2" w:rsidP="005045B2">
      <w:pPr>
        <w:snapToGrid w:val="0"/>
        <w:rPr>
          <w:rFonts w:ascii="ＭＳ 明朝" w:hAnsi="ＭＳ 明朝" w:cs="MS-Gothic"/>
          <w:kern w:val="0"/>
          <w:szCs w:val="21"/>
        </w:rPr>
      </w:pPr>
      <w:r w:rsidRPr="008263B2">
        <w:rPr>
          <w:rFonts w:ascii="ＭＳ 明朝" w:hAnsi="ＭＳ 明朝" w:cs="MS-Gothic" w:hint="eastAsia"/>
          <w:kern w:val="0"/>
          <w:szCs w:val="21"/>
        </w:rPr>
        <w:t>問合せ先：公益社団法人　化学工学会東海支部</w:t>
      </w:r>
    </w:p>
    <w:p w:rsidR="005045B2" w:rsidRPr="008263B2" w:rsidRDefault="005045B2" w:rsidP="005045B2">
      <w:pPr>
        <w:snapToGrid w:val="0"/>
        <w:rPr>
          <w:rFonts w:ascii="ＭＳ 明朝" w:hAnsi="ＭＳ 明朝" w:cs="MS-Gothic"/>
          <w:kern w:val="0"/>
          <w:szCs w:val="21"/>
        </w:rPr>
      </w:pPr>
      <w:r w:rsidRPr="008263B2">
        <w:rPr>
          <w:rFonts w:ascii="ＭＳ 明朝" w:hAnsi="ＭＳ 明朝" w:cs="MS-Gothic" w:hint="eastAsia"/>
          <w:kern w:val="0"/>
          <w:szCs w:val="21"/>
        </w:rPr>
        <w:t xml:space="preserve">　　　　　TEL：052-231-3070，FAX：052-204-1469，E-mail：scejtokai@c-goudou.org</w:t>
      </w:r>
    </w:p>
    <w:p w:rsidR="00FE174A" w:rsidRDefault="005045B2" w:rsidP="005045B2">
      <w:pPr>
        <w:snapToGrid w:val="0"/>
      </w:pPr>
      <w:r w:rsidRPr="008263B2">
        <w:rPr>
          <w:rFonts w:ascii="ＭＳ 明朝" w:hAnsi="ＭＳ 明朝" w:cs="MS-Gothic" w:hint="eastAsia"/>
          <w:kern w:val="0"/>
          <w:szCs w:val="21"/>
        </w:rPr>
        <w:t xml:space="preserve">　　　　　ホームページ</w:t>
      </w:r>
      <w:r w:rsidRPr="008805D8">
        <w:rPr>
          <w:rFonts w:ascii="ＭＳ 明朝" w:hAnsi="ＭＳ 明朝" w:cs="MS-Gothic" w:hint="eastAsia"/>
          <w:color w:val="FF0000"/>
          <w:kern w:val="0"/>
          <w:szCs w:val="21"/>
        </w:rPr>
        <w:t xml:space="preserve">　</w:t>
      </w:r>
      <w:hyperlink r:id="rId10" w:history="1">
        <w:r w:rsidRPr="009E6759">
          <w:rPr>
            <w:rStyle w:val="a3"/>
            <w:rFonts w:ascii="ＭＳ 明朝" w:hAnsi="ＭＳ 明朝" w:cs="MS-Gothic" w:hint="eastAsia"/>
            <w:kern w:val="0"/>
            <w:szCs w:val="21"/>
          </w:rPr>
          <w:t>http://scej-tokai.org/</w:t>
        </w:r>
      </w:hyperlink>
    </w:p>
    <w:sectPr w:rsidR="00FE174A" w:rsidSect="00233F68">
      <w:pgSz w:w="11906" w:h="16838" w:code="9"/>
      <w:pgMar w:top="964" w:right="1077" w:bottom="62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D3" w:rsidRDefault="002120D3" w:rsidP="000F3190">
      <w:r>
        <w:separator/>
      </w:r>
    </w:p>
  </w:endnote>
  <w:endnote w:type="continuationSeparator" w:id="0">
    <w:p w:rsidR="002120D3" w:rsidRDefault="002120D3" w:rsidP="000F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D3" w:rsidRDefault="002120D3" w:rsidP="000F3190">
      <w:r>
        <w:separator/>
      </w:r>
    </w:p>
  </w:footnote>
  <w:footnote w:type="continuationSeparator" w:id="0">
    <w:p w:rsidR="002120D3" w:rsidRDefault="002120D3" w:rsidP="000F3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7BA1"/>
    <w:multiLevelType w:val="hybridMultilevel"/>
    <w:tmpl w:val="49A6E780"/>
    <w:lvl w:ilvl="0" w:tplc="E8A6ADD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3F"/>
    <w:rsid w:val="0006097C"/>
    <w:rsid w:val="0008271A"/>
    <w:rsid w:val="000A748E"/>
    <w:rsid w:val="000D2DB0"/>
    <w:rsid w:val="000D6D52"/>
    <w:rsid w:val="000E72A9"/>
    <w:rsid w:val="000F3190"/>
    <w:rsid w:val="00106C05"/>
    <w:rsid w:val="0010704F"/>
    <w:rsid w:val="00131604"/>
    <w:rsid w:val="00176D3B"/>
    <w:rsid w:val="00192766"/>
    <w:rsid w:val="001E6025"/>
    <w:rsid w:val="001F5799"/>
    <w:rsid w:val="002120D3"/>
    <w:rsid w:val="00233F68"/>
    <w:rsid w:val="0024774F"/>
    <w:rsid w:val="00265CE0"/>
    <w:rsid w:val="00281C1F"/>
    <w:rsid w:val="002B5A35"/>
    <w:rsid w:val="002B69A6"/>
    <w:rsid w:val="002E190F"/>
    <w:rsid w:val="002E73FD"/>
    <w:rsid w:val="002F53E2"/>
    <w:rsid w:val="00305BC8"/>
    <w:rsid w:val="00310DC8"/>
    <w:rsid w:val="00346587"/>
    <w:rsid w:val="003644E2"/>
    <w:rsid w:val="003A073A"/>
    <w:rsid w:val="00484D5C"/>
    <w:rsid w:val="004B3066"/>
    <w:rsid w:val="004E7166"/>
    <w:rsid w:val="005045B2"/>
    <w:rsid w:val="005052D1"/>
    <w:rsid w:val="0059521B"/>
    <w:rsid w:val="005B2198"/>
    <w:rsid w:val="005E7D92"/>
    <w:rsid w:val="006326CD"/>
    <w:rsid w:val="00677732"/>
    <w:rsid w:val="006948BC"/>
    <w:rsid w:val="006B655E"/>
    <w:rsid w:val="00700EA7"/>
    <w:rsid w:val="00704C95"/>
    <w:rsid w:val="00767B1D"/>
    <w:rsid w:val="00780E6B"/>
    <w:rsid w:val="007B0B40"/>
    <w:rsid w:val="007F6724"/>
    <w:rsid w:val="008711BC"/>
    <w:rsid w:val="00883B12"/>
    <w:rsid w:val="00885E17"/>
    <w:rsid w:val="008E050E"/>
    <w:rsid w:val="009274DB"/>
    <w:rsid w:val="00971FF7"/>
    <w:rsid w:val="009944C8"/>
    <w:rsid w:val="009B153B"/>
    <w:rsid w:val="009D2B40"/>
    <w:rsid w:val="00A55BA7"/>
    <w:rsid w:val="00A61F4A"/>
    <w:rsid w:val="00A65E74"/>
    <w:rsid w:val="00A939CA"/>
    <w:rsid w:val="00A9415F"/>
    <w:rsid w:val="00AB16DE"/>
    <w:rsid w:val="00AC79A1"/>
    <w:rsid w:val="00AD053D"/>
    <w:rsid w:val="00B313C1"/>
    <w:rsid w:val="00B53DEC"/>
    <w:rsid w:val="00B7393B"/>
    <w:rsid w:val="00B82282"/>
    <w:rsid w:val="00B83DCE"/>
    <w:rsid w:val="00B92CCF"/>
    <w:rsid w:val="00BB3D45"/>
    <w:rsid w:val="00BF6B4D"/>
    <w:rsid w:val="00C053EF"/>
    <w:rsid w:val="00C3702C"/>
    <w:rsid w:val="00C757B8"/>
    <w:rsid w:val="00CB05CC"/>
    <w:rsid w:val="00CD7F98"/>
    <w:rsid w:val="00D24BC9"/>
    <w:rsid w:val="00D26626"/>
    <w:rsid w:val="00D81AB3"/>
    <w:rsid w:val="00DA14F8"/>
    <w:rsid w:val="00DF201C"/>
    <w:rsid w:val="00DF3356"/>
    <w:rsid w:val="00E05826"/>
    <w:rsid w:val="00E32CC1"/>
    <w:rsid w:val="00E71F3D"/>
    <w:rsid w:val="00E9457E"/>
    <w:rsid w:val="00ED7D49"/>
    <w:rsid w:val="00EF5676"/>
    <w:rsid w:val="00F27C1A"/>
    <w:rsid w:val="00F3173F"/>
    <w:rsid w:val="00F608B8"/>
    <w:rsid w:val="00FA6035"/>
    <w:rsid w:val="00FA717F"/>
    <w:rsid w:val="00FC518F"/>
    <w:rsid w:val="00FD3E6C"/>
    <w:rsid w:val="00FE174A"/>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73F"/>
    <w:rPr>
      <w:color w:val="0000FF" w:themeColor="hyperlink"/>
      <w:u w:val="single"/>
    </w:rPr>
  </w:style>
  <w:style w:type="paragraph" w:styleId="a4">
    <w:name w:val="List Paragraph"/>
    <w:basedOn w:val="a"/>
    <w:uiPriority w:val="34"/>
    <w:qFormat/>
    <w:rsid w:val="00FD3E6C"/>
    <w:pPr>
      <w:ind w:leftChars="400" w:left="840"/>
    </w:pPr>
  </w:style>
  <w:style w:type="paragraph" w:styleId="a5">
    <w:name w:val="header"/>
    <w:basedOn w:val="a"/>
    <w:link w:val="a6"/>
    <w:uiPriority w:val="99"/>
    <w:unhideWhenUsed/>
    <w:rsid w:val="000F3190"/>
    <w:pPr>
      <w:tabs>
        <w:tab w:val="center" w:pos="4252"/>
        <w:tab w:val="right" w:pos="8504"/>
      </w:tabs>
      <w:snapToGrid w:val="0"/>
    </w:pPr>
  </w:style>
  <w:style w:type="character" w:customStyle="1" w:styleId="a6">
    <w:name w:val="ヘッダー (文字)"/>
    <w:basedOn w:val="a0"/>
    <w:link w:val="a5"/>
    <w:uiPriority w:val="99"/>
    <w:rsid w:val="000F3190"/>
  </w:style>
  <w:style w:type="paragraph" w:styleId="a7">
    <w:name w:val="footer"/>
    <w:basedOn w:val="a"/>
    <w:link w:val="a8"/>
    <w:uiPriority w:val="99"/>
    <w:unhideWhenUsed/>
    <w:rsid w:val="000F3190"/>
    <w:pPr>
      <w:tabs>
        <w:tab w:val="center" w:pos="4252"/>
        <w:tab w:val="right" w:pos="8504"/>
      </w:tabs>
      <w:snapToGrid w:val="0"/>
    </w:pPr>
  </w:style>
  <w:style w:type="character" w:customStyle="1" w:styleId="a8">
    <w:name w:val="フッター (文字)"/>
    <w:basedOn w:val="a0"/>
    <w:link w:val="a7"/>
    <w:uiPriority w:val="99"/>
    <w:rsid w:val="000F3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73F"/>
    <w:rPr>
      <w:color w:val="0000FF" w:themeColor="hyperlink"/>
      <w:u w:val="single"/>
    </w:rPr>
  </w:style>
  <w:style w:type="paragraph" w:styleId="a4">
    <w:name w:val="List Paragraph"/>
    <w:basedOn w:val="a"/>
    <w:uiPriority w:val="34"/>
    <w:qFormat/>
    <w:rsid w:val="00FD3E6C"/>
    <w:pPr>
      <w:ind w:leftChars="400" w:left="840"/>
    </w:pPr>
  </w:style>
  <w:style w:type="paragraph" w:styleId="a5">
    <w:name w:val="header"/>
    <w:basedOn w:val="a"/>
    <w:link w:val="a6"/>
    <w:uiPriority w:val="99"/>
    <w:unhideWhenUsed/>
    <w:rsid w:val="000F3190"/>
    <w:pPr>
      <w:tabs>
        <w:tab w:val="center" w:pos="4252"/>
        <w:tab w:val="right" w:pos="8504"/>
      </w:tabs>
      <w:snapToGrid w:val="0"/>
    </w:pPr>
  </w:style>
  <w:style w:type="character" w:customStyle="1" w:styleId="a6">
    <w:name w:val="ヘッダー (文字)"/>
    <w:basedOn w:val="a0"/>
    <w:link w:val="a5"/>
    <w:uiPriority w:val="99"/>
    <w:rsid w:val="000F3190"/>
  </w:style>
  <w:style w:type="paragraph" w:styleId="a7">
    <w:name w:val="footer"/>
    <w:basedOn w:val="a"/>
    <w:link w:val="a8"/>
    <w:uiPriority w:val="99"/>
    <w:unhideWhenUsed/>
    <w:rsid w:val="000F3190"/>
    <w:pPr>
      <w:tabs>
        <w:tab w:val="center" w:pos="4252"/>
        <w:tab w:val="right" w:pos="8504"/>
      </w:tabs>
      <w:snapToGrid w:val="0"/>
    </w:pPr>
  </w:style>
  <w:style w:type="character" w:customStyle="1" w:styleId="a8">
    <w:name w:val="フッター (文字)"/>
    <w:basedOn w:val="a0"/>
    <w:link w:val="a7"/>
    <w:uiPriority w:val="99"/>
    <w:rsid w:val="000F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so.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j-tokai.org/" TargetMode="External"/><Relationship Id="rId4" Type="http://schemas.openxmlformats.org/officeDocument/2006/relationships/settings" Target="settings.xml"/><Relationship Id="rId9" Type="http://schemas.openxmlformats.org/officeDocument/2006/relationships/hyperlink" Target="http://scej-toka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株式会社デンソー</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HIROYOSHI SUGAWARA</dc:creator>
  <cp:lastModifiedBy>kato koji</cp:lastModifiedBy>
  <cp:revision>3</cp:revision>
  <cp:lastPrinted>2017-05-17T05:54:00Z</cp:lastPrinted>
  <dcterms:created xsi:type="dcterms:W3CDTF">2017-05-23T08:18:00Z</dcterms:created>
  <dcterms:modified xsi:type="dcterms:W3CDTF">2017-05-25T05:19:00Z</dcterms:modified>
</cp:coreProperties>
</file>